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 w:rsidR="00F85F80">
        <w:rPr>
          <w:rFonts w:ascii="Arial" w:hAnsi="Arial" w:cs="Arial"/>
          <w:b/>
          <w:bCs/>
          <w:sz w:val="20"/>
          <w:szCs w:val="20"/>
        </w:rPr>
        <w:t>SIMPLIFICADO EDITAL Nº 001/2020</w:t>
      </w:r>
    </w:p>
    <w:p w:rsidR="006E091B" w:rsidRPr="00117C78" w:rsidRDefault="006E091B" w:rsidP="006E091B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6E091B" w:rsidRDefault="00385566" w:rsidP="006E09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- 1ª Etapa - Análise de Currículo</w:t>
      </w:r>
    </w:p>
    <w:p w:rsidR="003D07FD" w:rsidRDefault="003D07FD" w:rsidP="006E09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(avaliação de recursos)</w:t>
      </w:r>
    </w:p>
    <w:p w:rsidR="006E091B" w:rsidRPr="00983C8C" w:rsidRDefault="006E091B" w:rsidP="006E091B">
      <w:pPr>
        <w:spacing w:after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1062"/>
        <w:gridCol w:w="4398"/>
        <w:gridCol w:w="1601"/>
        <w:gridCol w:w="1190"/>
      </w:tblGrid>
      <w:tr w:rsidR="006E091B" w:rsidRPr="00697622" w:rsidTr="00A67843">
        <w:tc>
          <w:tcPr>
            <w:tcW w:w="5000" w:type="pct"/>
            <w:gridSpan w:val="5"/>
          </w:tcPr>
          <w:p w:rsidR="006E091B" w:rsidRPr="00697622" w:rsidRDefault="00F85F80" w:rsidP="00A67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FISCAL SANITÁRIO (nível médio)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Nota Currículo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002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Tatiana Mara dos Santos Morais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009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Patrícia Soares Veloso Vinhal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006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Letícia Fernanda Souza Rocha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</w:t>
            </w:r>
            <w:r w:rsidRPr="00697622">
              <w:t>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016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proofErr w:type="spellStart"/>
            <w:r>
              <w:t>Natielle</w:t>
            </w:r>
            <w:proofErr w:type="spellEnd"/>
            <w:r>
              <w:t xml:space="preserve"> Letícia de Oliveira Pimenta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005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Liliane Mendonça de Souza Cunha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 w:rsidRPr="00697622">
              <w:t>6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013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Meire aparecida de Melo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017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Patrícia Freitas Alvim de Deus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011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proofErr w:type="spellStart"/>
            <w:r>
              <w:t>Stefani</w:t>
            </w:r>
            <w:proofErr w:type="spellEnd"/>
            <w:r>
              <w:t xml:space="preserve"> Ribeiro de Oliveira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018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Vilma Letícia de Oliveira Pimenta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019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Cintia Rezende de Souza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021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Quiara</w:t>
            </w:r>
            <w:proofErr w:type="spellEnd"/>
            <w:r>
              <w:t xml:space="preserve"> Rosa de Lima Amaral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020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 xml:space="preserve">Christine </w:t>
            </w:r>
            <w:proofErr w:type="spellStart"/>
            <w:r>
              <w:t>Lohany</w:t>
            </w:r>
            <w:proofErr w:type="spellEnd"/>
            <w:r>
              <w:t xml:space="preserve"> de Deus Faria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012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Joyce Cristina de Faria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015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Juliana Moreira Rodrigues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014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Patrícia Aparecida da Silva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008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Rômulo Igor Gomes da Silva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Reprovado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003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Isadora Sousa Duarte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Luana Gonçalves Moreira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007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Naysla</w:t>
            </w:r>
            <w:proofErr w:type="spellEnd"/>
            <w:r>
              <w:t xml:space="preserve"> Gonçalves de Carvalho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001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Paula de Abreu Santos Andrade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010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Rejaine</w:t>
            </w:r>
            <w:proofErr w:type="spellEnd"/>
            <w:r>
              <w:t xml:space="preserve"> Dias Franca </w:t>
            </w:r>
            <w:proofErr w:type="spellStart"/>
            <w:r>
              <w:t>Piageti</w:t>
            </w:r>
            <w:proofErr w:type="spellEnd"/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</w:tbl>
    <w:p w:rsidR="006E091B" w:rsidRDefault="006E091B" w:rsidP="006E09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06148" w:rsidRDefault="00206148"/>
    <w:sectPr w:rsidR="00206148" w:rsidSect="0020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6E091B"/>
    <w:rsid w:val="00091261"/>
    <w:rsid w:val="00206148"/>
    <w:rsid w:val="00226E16"/>
    <w:rsid w:val="00385566"/>
    <w:rsid w:val="003D07FD"/>
    <w:rsid w:val="006E091B"/>
    <w:rsid w:val="00D712EF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Alcides</cp:lastModifiedBy>
  <cp:revision>7</cp:revision>
  <dcterms:created xsi:type="dcterms:W3CDTF">2019-10-07T19:43:00Z</dcterms:created>
  <dcterms:modified xsi:type="dcterms:W3CDTF">2020-02-28T15:52:00Z</dcterms:modified>
</cp:coreProperties>
</file>