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E" w:rsidRPr="00A1226C" w:rsidRDefault="00A1226C" w:rsidP="00A1226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226C">
        <w:rPr>
          <w:rFonts w:ascii="Times New Roman" w:hAnsi="Times New Roman" w:cs="Times New Roman"/>
          <w:b/>
          <w:sz w:val="23"/>
          <w:szCs w:val="23"/>
          <w:u w:val="single"/>
        </w:rPr>
        <w:t>AVISO DE LICITAÇÃO</w:t>
      </w:r>
    </w:p>
    <w:p w:rsidR="00657D1E" w:rsidRPr="00F175E8" w:rsidRDefault="00657D1E" w:rsidP="00657D1E">
      <w:pPr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MUNICÍPIO DE CARMO DO PARANAÍBA/MG</w:t>
      </w:r>
      <w:r w:rsidRPr="00F175E8">
        <w:rPr>
          <w:rFonts w:ascii="Times New Roman" w:hAnsi="Times New Roman" w:cs="Times New Roman"/>
          <w:sz w:val="23"/>
          <w:szCs w:val="23"/>
        </w:rPr>
        <w:t xml:space="preserve"> - 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Processo Licitatório n° </w:t>
      </w:r>
      <w:r w:rsidR="00A1226C">
        <w:rPr>
          <w:rFonts w:ascii="Times New Roman" w:hAnsi="Times New Roman" w:cs="Times New Roman"/>
          <w:b/>
          <w:sz w:val="23"/>
          <w:szCs w:val="23"/>
        </w:rPr>
        <w:t>118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 – Tomada de Preços n° 00</w:t>
      </w:r>
      <w:r w:rsidR="00A1226C">
        <w:rPr>
          <w:rFonts w:ascii="Times New Roman" w:hAnsi="Times New Roman" w:cs="Times New Roman"/>
          <w:b/>
          <w:sz w:val="23"/>
          <w:szCs w:val="23"/>
        </w:rPr>
        <w:t>3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b/>
          <w:sz w:val="23"/>
          <w:szCs w:val="23"/>
        </w:rPr>
        <w:t>.</w:t>
      </w:r>
      <w:r w:rsidRPr="00F175E8">
        <w:rPr>
          <w:rFonts w:ascii="Times New Roman" w:hAnsi="Times New Roman" w:cs="Times New Roman"/>
          <w:sz w:val="23"/>
          <w:szCs w:val="23"/>
        </w:rPr>
        <w:t xml:space="preserve"> Objeto: </w:t>
      </w:r>
      <w:r w:rsidR="00A1226C" w:rsidRPr="00A1226C">
        <w:rPr>
          <w:rFonts w:ascii="Times New Roman" w:hAnsi="Times New Roman" w:cs="Times New Roman"/>
          <w:sz w:val="24"/>
          <w:szCs w:val="24"/>
        </w:rPr>
        <w:t>O objeto da licitação é a escolha de proposta mais vantajosa, nas condições estabelecidas neste edital, seus anexos e na minuta de contrato, para Contratação de empresa especializada em execução de obras de engenharia civil para execução de serviços de reforma (cobertura, forro e piso) na igreja Nossa Senhora do Rosário, com fornecimento de mão-de-obra, materiais, equipamentos e ferramentas necessários para a realização dos serviços, sob o regime de empreitada por menor preço global, conforme Formulário de Proposta de Preços e anexos, integrantes deste edital.</w:t>
      </w:r>
      <w:r w:rsidRPr="00F175E8">
        <w:rPr>
          <w:rFonts w:ascii="Times New Roman" w:hAnsi="Times New Roman" w:cs="Times New Roman"/>
          <w:sz w:val="23"/>
          <w:szCs w:val="23"/>
        </w:rPr>
        <w:t xml:space="preserve"> PROTOCOLO DOS ENVELOPES: até às </w:t>
      </w:r>
      <w:r w:rsidR="00A1226C" w:rsidRPr="00A1226C">
        <w:rPr>
          <w:rFonts w:ascii="Times New Roman" w:hAnsi="Times New Roman" w:cs="Times New Roman"/>
          <w:b/>
          <w:sz w:val="23"/>
          <w:szCs w:val="23"/>
        </w:rPr>
        <w:t>13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h00min do dia </w:t>
      </w:r>
      <w:r w:rsidR="00A1226C">
        <w:rPr>
          <w:rFonts w:ascii="Times New Roman" w:hAnsi="Times New Roman" w:cs="Times New Roman"/>
          <w:b/>
          <w:sz w:val="23"/>
          <w:szCs w:val="23"/>
        </w:rPr>
        <w:t>2</w:t>
      </w:r>
      <w:r w:rsidR="00827F2F">
        <w:rPr>
          <w:rFonts w:ascii="Times New Roman" w:hAnsi="Times New Roman" w:cs="Times New Roman"/>
          <w:b/>
          <w:sz w:val="23"/>
          <w:szCs w:val="23"/>
        </w:rPr>
        <w:t>0</w:t>
      </w:r>
      <w:r w:rsidRPr="00F175E8">
        <w:rPr>
          <w:rFonts w:ascii="Times New Roman" w:hAnsi="Times New Roman" w:cs="Times New Roman"/>
          <w:b/>
          <w:sz w:val="23"/>
          <w:szCs w:val="23"/>
        </w:rPr>
        <w:t>/0</w:t>
      </w:r>
      <w:r w:rsidR="00A1226C">
        <w:rPr>
          <w:rFonts w:ascii="Times New Roman" w:hAnsi="Times New Roman" w:cs="Times New Roman"/>
          <w:b/>
          <w:sz w:val="23"/>
          <w:szCs w:val="23"/>
        </w:rPr>
        <w:t>9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7855D0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sz w:val="23"/>
          <w:szCs w:val="23"/>
        </w:rPr>
        <w:t xml:space="preserve">. ABERTURA DOS ENVELOPES: às </w:t>
      </w:r>
      <w:r w:rsidR="00A1226C">
        <w:rPr>
          <w:rFonts w:ascii="Times New Roman" w:hAnsi="Times New Roman" w:cs="Times New Roman"/>
          <w:b/>
          <w:sz w:val="23"/>
          <w:szCs w:val="23"/>
        </w:rPr>
        <w:t>13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h10min do dia </w:t>
      </w:r>
      <w:r w:rsidR="00A1226C">
        <w:rPr>
          <w:rFonts w:ascii="Times New Roman" w:hAnsi="Times New Roman" w:cs="Times New Roman"/>
          <w:b/>
          <w:sz w:val="23"/>
          <w:szCs w:val="23"/>
        </w:rPr>
        <w:t>20/09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7855D0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sz w:val="23"/>
          <w:szCs w:val="23"/>
        </w:rPr>
        <w:t xml:space="preserve">. LOCAL: Sala de Licitações (Av. Costa Júnior, 306, Centro, Carmo do Paranaíba). O Edital, os anexos e projetos respectivos, serão fornecidos em cópias e poderão ser adquiridos pelo </w:t>
      </w:r>
      <w:r w:rsidRPr="00F175E8">
        <w:rPr>
          <w:rFonts w:ascii="Times New Roman" w:hAnsi="Times New Roman" w:cs="Times New Roman"/>
          <w:b/>
          <w:sz w:val="23"/>
          <w:szCs w:val="23"/>
        </w:rPr>
        <w:t>valor de R$ 50,00</w:t>
      </w:r>
      <w:r w:rsidRPr="00F175E8">
        <w:rPr>
          <w:rFonts w:ascii="Times New Roman" w:hAnsi="Times New Roman" w:cs="Times New Roman"/>
          <w:sz w:val="23"/>
          <w:szCs w:val="23"/>
        </w:rPr>
        <w:t xml:space="preserve"> (cinquenta reais), junto à Comissão Permanente de Licitações, devendo o valor ser previamente pago. O comprovante (GUIA) para pagamento deverá ser emitido pela tesouraria da Prefeitura Municipal de Carmo do Paranaíba/MG na Praça Misael Luiz de Carvalho, 84 no Centro. </w:t>
      </w:r>
    </w:p>
    <w:p w:rsidR="00657D1E" w:rsidRPr="00F175E8" w:rsidRDefault="00657D1E" w:rsidP="00657D1E">
      <w:pPr>
        <w:pStyle w:val="Corpodetexto"/>
        <w:rPr>
          <w:sz w:val="23"/>
          <w:szCs w:val="23"/>
        </w:rPr>
      </w:pPr>
    </w:p>
    <w:p w:rsidR="00827F2F" w:rsidRPr="00A1226C" w:rsidRDefault="00827F2F" w:rsidP="001A09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1226C">
        <w:rPr>
          <w:rFonts w:ascii="Times New Roman" w:hAnsi="Times New Roman" w:cs="Times New Roman"/>
          <w:sz w:val="24"/>
          <w:szCs w:val="24"/>
        </w:rPr>
        <w:t xml:space="preserve">O valor de referência admitido para a execução dos serviços é de 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R$ 119.059,70 (cento e dezenove mil, cinquenta e nove reais e setenta centavos) </w:t>
      </w:r>
      <w:r w:rsidR="00A1226C" w:rsidRPr="00A1226C">
        <w:rPr>
          <w:rFonts w:ascii="Times New Roman" w:hAnsi="Times New Roman" w:cs="Times New Roman"/>
          <w:sz w:val="24"/>
          <w:szCs w:val="24"/>
        </w:rPr>
        <w:t>para execução de serviços de reforma (cobertura, forro e piso) na igreja Nossa Senhora do Rosário.</w:t>
      </w:r>
    </w:p>
    <w:p w:rsidR="00657D1E" w:rsidRPr="00F175E8" w:rsidRDefault="00657D1E" w:rsidP="00657D1E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Valor da Caução no contrato 5% sobre o valor da obra pela empresa vencedora.</w:t>
      </w:r>
    </w:p>
    <w:p w:rsidR="00827F2F" w:rsidRDefault="00827F2F" w:rsidP="00B51504">
      <w:pPr>
        <w:pStyle w:val="Corpodetexto"/>
        <w:numPr>
          <w:ilvl w:val="0"/>
          <w:numId w:val="3"/>
        </w:numPr>
        <w:spacing w:line="360" w:lineRule="auto"/>
        <w:ind w:right="1134"/>
        <w:rPr>
          <w:sz w:val="23"/>
          <w:szCs w:val="23"/>
        </w:rPr>
      </w:pPr>
      <w:r>
        <w:rPr>
          <w:sz w:val="23"/>
          <w:szCs w:val="23"/>
        </w:rPr>
        <w:t>Prazo de execução: 3</w:t>
      </w:r>
      <w:r w:rsidR="00657D1E" w:rsidRPr="00827F2F">
        <w:rPr>
          <w:sz w:val="23"/>
          <w:szCs w:val="23"/>
        </w:rPr>
        <w:t>0 (</w:t>
      </w:r>
      <w:r>
        <w:rPr>
          <w:sz w:val="23"/>
          <w:szCs w:val="23"/>
        </w:rPr>
        <w:t>tri</w:t>
      </w:r>
      <w:r w:rsidR="007855D0" w:rsidRPr="00827F2F">
        <w:rPr>
          <w:sz w:val="23"/>
          <w:szCs w:val="23"/>
        </w:rPr>
        <w:t>nta</w:t>
      </w:r>
      <w:r w:rsidR="00657D1E" w:rsidRPr="00827F2F">
        <w:rPr>
          <w:sz w:val="23"/>
          <w:szCs w:val="23"/>
        </w:rPr>
        <w:t>) dias.</w:t>
      </w:r>
    </w:p>
    <w:p w:rsidR="00657D1E" w:rsidRPr="00827F2F" w:rsidRDefault="00657D1E" w:rsidP="00827F2F">
      <w:pPr>
        <w:pStyle w:val="Corpodetexto"/>
        <w:numPr>
          <w:ilvl w:val="0"/>
          <w:numId w:val="3"/>
        </w:numPr>
        <w:spacing w:line="276" w:lineRule="auto"/>
        <w:ind w:right="-1"/>
        <w:rPr>
          <w:sz w:val="23"/>
          <w:szCs w:val="23"/>
        </w:rPr>
      </w:pPr>
      <w:r w:rsidRPr="00827F2F">
        <w:rPr>
          <w:sz w:val="23"/>
          <w:szCs w:val="23"/>
        </w:rPr>
        <w:t xml:space="preserve">Os interessados poderão fazer a visita técnica, que deverá ser feita pelo responsável técnico da empresa e deverá ser agendada antecipadamente na Secretaria Municipal de Obras conforme telefone a seguir: (034-3851-2226) ou comparecer à Av. Presidente Tancredo de Almeida Neves nº 321, Bairro Paranaíba, na Secretaria Municipal de Obras e Desenvolvimento Urbano. </w:t>
      </w:r>
    </w:p>
    <w:p w:rsidR="00657D1E" w:rsidRPr="00F175E8" w:rsidRDefault="00657D1E" w:rsidP="00657D1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7D1E" w:rsidRDefault="00657D1E" w:rsidP="00657D1E">
      <w:pPr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– </w:t>
      </w:r>
      <w:r w:rsidRPr="00F175E8">
        <w:rPr>
          <w:rFonts w:ascii="Times New Roman" w:hAnsi="Times New Roman" w:cs="Times New Roman"/>
          <w:b/>
          <w:i/>
          <w:sz w:val="23"/>
          <w:szCs w:val="23"/>
        </w:rPr>
        <w:t>Não é obrigatória a realização da visita técnica, ficando sob a responsabilidade da empresa vencedora todos e quaisquer problemas relacionados a obra, caso não tenha feito a visita.</w:t>
      </w:r>
    </w:p>
    <w:p w:rsidR="00AD62E4" w:rsidRPr="00F175E8" w:rsidRDefault="00AD62E4" w:rsidP="00AD62E4">
      <w:p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</w:p>
    <w:p w:rsidR="00657D1E" w:rsidRPr="00F175E8" w:rsidRDefault="00657D1E" w:rsidP="00657D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F175E8">
        <w:rPr>
          <w:rFonts w:ascii="Times New Roman" w:hAnsi="Times New Roman" w:cs="Times New Roman"/>
          <w:b/>
          <w:bCs/>
          <w:sz w:val="23"/>
          <w:szCs w:val="23"/>
        </w:rPr>
        <w:t>Índice de liquidez corrente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657D1E" w:rsidRPr="00F175E8" w:rsidRDefault="00657D1E" w:rsidP="00657D1E">
      <w:pPr>
        <w:numPr>
          <w:ilvl w:val="12"/>
          <w:numId w:val="0"/>
        </w:numPr>
        <w:ind w:left="1276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F175E8">
        <w:rPr>
          <w:rFonts w:ascii="Times New Roman" w:hAnsi="Times New Roman" w:cs="Times New Roman"/>
          <w:sz w:val="23"/>
          <w:szCs w:val="23"/>
        </w:rPr>
        <w:t>índice</w:t>
      </w:r>
      <w:proofErr w:type="gramEnd"/>
      <w:r w:rsidRPr="00F175E8">
        <w:rPr>
          <w:rFonts w:ascii="Times New Roman" w:hAnsi="Times New Roman" w:cs="Times New Roman"/>
          <w:sz w:val="23"/>
          <w:szCs w:val="23"/>
        </w:rPr>
        <w:t xml:space="preserve"> de liquidez corrente (ILC) igual ou superior a 1,00 (um).</w:t>
      </w:r>
    </w:p>
    <w:p w:rsidR="00AD62E4" w:rsidRDefault="00657D1E" w:rsidP="00AD62E4">
      <w:pPr>
        <w:numPr>
          <w:ilvl w:val="12"/>
          <w:numId w:val="0"/>
        </w:numPr>
        <w:tabs>
          <w:tab w:val="left" w:pos="426"/>
        </w:tabs>
        <w:ind w:left="567" w:hanging="851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</w:r>
      <w:r w:rsidRPr="00F175E8">
        <w:rPr>
          <w:rFonts w:ascii="Times New Roman" w:hAnsi="Times New Roman" w:cs="Times New Roman"/>
          <w:sz w:val="23"/>
          <w:szCs w:val="23"/>
        </w:rPr>
        <w:tab/>
      </w:r>
      <w:r w:rsidRPr="00F175E8">
        <w:rPr>
          <w:rFonts w:ascii="Times New Roman" w:hAnsi="Times New Roman" w:cs="Times New Roman"/>
          <w:sz w:val="23"/>
          <w:szCs w:val="23"/>
        </w:rPr>
        <w:tab/>
        <w:t xml:space="preserve">        ILC = </w:t>
      </w:r>
      <w:r w:rsidRPr="00F175E8">
        <w:rPr>
          <w:rFonts w:ascii="Times New Roman" w:hAnsi="Times New Roman" w:cs="Times New Roman"/>
          <w:sz w:val="23"/>
          <w:szCs w:val="23"/>
          <w:u w:val="single"/>
        </w:rPr>
        <w:t xml:space="preserve">AC </w:t>
      </w:r>
      <w:r w:rsidRPr="00F175E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57D1E" w:rsidRPr="00F175E8" w:rsidRDefault="00AD62E4" w:rsidP="00AD62E4">
      <w:pPr>
        <w:numPr>
          <w:ilvl w:val="12"/>
          <w:numId w:val="0"/>
        </w:numPr>
        <w:tabs>
          <w:tab w:val="left" w:pos="426"/>
        </w:tabs>
        <w:ind w:left="567" w:hanging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657D1E" w:rsidRPr="00F175E8">
        <w:rPr>
          <w:rFonts w:ascii="Times New Roman" w:hAnsi="Times New Roman" w:cs="Times New Roman"/>
          <w:sz w:val="23"/>
          <w:szCs w:val="23"/>
        </w:rPr>
        <w:t xml:space="preserve">   PC </w:t>
      </w:r>
    </w:p>
    <w:p w:rsidR="00657D1E" w:rsidRPr="00F175E8" w:rsidRDefault="00657D1E" w:rsidP="00657D1E">
      <w:pPr>
        <w:pStyle w:val="Ttulo8"/>
        <w:tabs>
          <w:tab w:val="clear" w:pos="567"/>
          <w:tab w:val="left" w:pos="-284"/>
        </w:tabs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  Sendo:</w:t>
      </w:r>
    </w:p>
    <w:p w:rsidR="00657D1E" w:rsidRPr="00F175E8" w:rsidRDefault="00657D1E" w:rsidP="00657D1E">
      <w:pPr>
        <w:pStyle w:val="Rodap"/>
        <w:tabs>
          <w:tab w:val="left" w:pos="2127"/>
        </w:tabs>
        <w:ind w:left="1134" w:hanging="1276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  <w:t>AC = Ativo Circulante</w:t>
      </w:r>
    </w:p>
    <w:p w:rsidR="00657D1E" w:rsidRDefault="00657D1E" w:rsidP="00657D1E">
      <w:pPr>
        <w:pStyle w:val="Rodap"/>
        <w:tabs>
          <w:tab w:val="left" w:pos="2127"/>
        </w:tabs>
        <w:ind w:left="1134" w:hanging="1134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  <w:t>PC = Passivo Circulante</w:t>
      </w:r>
    </w:p>
    <w:p w:rsidR="00AD62E4" w:rsidRPr="00F175E8" w:rsidRDefault="00AD62E4" w:rsidP="00657D1E">
      <w:pPr>
        <w:pStyle w:val="Rodap"/>
        <w:tabs>
          <w:tab w:val="left" w:pos="2127"/>
        </w:tabs>
        <w:ind w:left="1134" w:hanging="1134"/>
        <w:rPr>
          <w:rFonts w:ascii="Times New Roman" w:hAnsi="Times New Roman" w:cs="Times New Roman"/>
          <w:sz w:val="23"/>
          <w:szCs w:val="23"/>
        </w:rPr>
      </w:pPr>
    </w:p>
    <w:p w:rsidR="00657D1E" w:rsidRPr="00F175E8" w:rsidRDefault="00657D1E" w:rsidP="00657D1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F175E8">
        <w:rPr>
          <w:rFonts w:ascii="Times New Roman" w:hAnsi="Times New Roman" w:cs="Times New Roman"/>
          <w:b/>
          <w:bCs/>
          <w:sz w:val="23"/>
          <w:szCs w:val="23"/>
        </w:rPr>
        <w:lastRenderedPageBreak/>
        <w:t>Grau de Endividamento Geral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GEG = </w:t>
      </w:r>
      <w:r w:rsidRPr="00F175E8">
        <w:rPr>
          <w:rFonts w:ascii="Times New Roman" w:hAnsi="Times New Roman" w:cs="Times New Roman"/>
          <w:sz w:val="23"/>
          <w:szCs w:val="23"/>
          <w:u w:val="single"/>
        </w:rPr>
        <w:t>PC + ELP</w:t>
      </w:r>
      <w:r w:rsidRPr="00F175E8">
        <w:rPr>
          <w:rFonts w:ascii="Times New Roman" w:hAnsi="Times New Roman" w:cs="Times New Roman"/>
          <w:sz w:val="23"/>
          <w:szCs w:val="23"/>
        </w:rPr>
        <w:t xml:space="preserve"> ≤ 0,50 sendo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                 AT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PC    = Passivo Circulante             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ELP =</w:t>
      </w:r>
      <w:r w:rsidR="00AD62E4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F175E8">
        <w:rPr>
          <w:rFonts w:ascii="Times New Roman" w:hAnsi="Times New Roman" w:cs="Times New Roman"/>
          <w:sz w:val="23"/>
          <w:szCs w:val="23"/>
        </w:rPr>
        <w:t>Exigível à longo prazo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AT    = Ativo Total</w:t>
      </w:r>
    </w:p>
    <w:p w:rsidR="00657D1E" w:rsidRPr="00F175E8" w:rsidRDefault="00657D1E" w:rsidP="00657D1E">
      <w:pPr>
        <w:pStyle w:val="Corpodetexto"/>
        <w:rPr>
          <w:sz w:val="23"/>
          <w:szCs w:val="23"/>
        </w:rPr>
      </w:pPr>
    </w:p>
    <w:p w:rsidR="00AD62E4" w:rsidRDefault="00657D1E" w:rsidP="00657D1E">
      <w:pPr>
        <w:pStyle w:val="Corpodetexto"/>
        <w:rPr>
          <w:b/>
          <w:i/>
          <w:sz w:val="23"/>
          <w:szCs w:val="23"/>
        </w:rPr>
      </w:pPr>
      <w:r w:rsidRPr="00F175E8">
        <w:rPr>
          <w:b/>
          <w:i/>
          <w:sz w:val="23"/>
          <w:szCs w:val="23"/>
        </w:rPr>
        <w:t xml:space="preserve">Informações complementares poderão ser obtidas no endereço acima ou pelos telefones (34) 3851-2068 e 3851-2670, das </w:t>
      </w:r>
      <w:smartTag w:uri="urn:schemas-microsoft-com:office:smarttags" w:element="date">
        <w:smartTagPr>
          <w:attr w:name="Minute" w:val="00"/>
          <w:attr w:name="Hour" w:val="12"/>
        </w:smartTagPr>
        <w:r w:rsidRPr="00F175E8">
          <w:rPr>
            <w:b/>
            <w:i/>
            <w:sz w:val="23"/>
            <w:szCs w:val="23"/>
          </w:rPr>
          <w:t>12:00</w:t>
        </w:r>
      </w:smartTag>
      <w:r w:rsidRPr="00F175E8">
        <w:rPr>
          <w:b/>
          <w:i/>
          <w:sz w:val="23"/>
          <w:szCs w:val="23"/>
        </w:rPr>
        <w:t xml:space="preserve"> às </w:t>
      </w:r>
      <w:smartTag w:uri="urn:schemas-microsoft-com:office:smarttags" w:element="date">
        <w:smartTagPr>
          <w:attr w:name="Minute" w:val="00"/>
          <w:attr w:name="Hour" w:val="17"/>
        </w:smartTagPr>
        <w:r w:rsidRPr="00F175E8">
          <w:rPr>
            <w:b/>
            <w:i/>
            <w:sz w:val="23"/>
            <w:szCs w:val="23"/>
          </w:rPr>
          <w:t>17:00</w:t>
        </w:r>
      </w:smartTag>
      <w:r w:rsidRPr="00F175E8">
        <w:rPr>
          <w:b/>
          <w:i/>
          <w:sz w:val="23"/>
          <w:szCs w:val="23"/>
        </w:rPr>
        <w:t xml:space="preserve"> horas, ou ainda pelo site </w:t>
      </w:r>
      <w:hyperlink r:id="rId7" w:history="1">
        <w:r w:rsidRPr="00F175E8">
          <w:rPr>
            <w:b/>
            <w:i/>
            <w:sz w:val="23"/>
            <w:szCs w:val="23"/>
          </w:rPr>
          <w:t>www.carmodoparanaiba.mg.gov.br/licitacoes</w:t>
        </w:r>
      </w:hyperlink>
      <w:r w:rsidRPr="00F175E8">
        <w:rPr>
          <w:b/>
          <w:i/>
          <w:sz w:val="23"/>
          <w:szCs w:val="23"/>
        </w:rPr>
        <w:t>.</w:t>
      </w:r>
    </w:p>
    <w:p w:rsidR="00AD62E4" w:rsidRDefault="00AD62E4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  <w:r w:rsidRPr="00F175E8">
        <w:rPr>
          <w:b/>
          <w:i/>
          <w:sz w:val="23"/>
          <w:szCs w:val="23"/>
        </w:rPr>
        <w:t xml:space="preserve"> Carmo do Paranaíba, </w:t>
      </w:r>
      <w:r w:rsidR="00A1226C">
        <w:rPr>
          <w:b/>
          <w:i/>
          <w:sz w:val="23"/>
          <w:szCs w:val="23"/>
        </w:rPr>
        <w:t>3</w:t>
      </w:r>
      <w:r w:rsidR="008E46D2">
        <w:rPr>
          <w:b/>
          <w:i/>
          <w:sz w:val="23"/>
          <w:szCs w:val="23"/>
        </w:rPr>
        <w:t>0</w:t>
      </w:r>
      <w:r w:rsidRPr="00F175E8">
        <w:rPr>
          <w:b/>
          <w:i/>
          <w:sz w:val="23"/>
          <w:szCs w:val="23"/>
        </w:rPr>
        <w:t xml:space="preserve"> de </w:t>
      </w:r>
      <w:r w:rsidR="00AD62E4">
        <w:rPr>
          <w:b/>
          <w:i/>
          <w:sz w:val="23"/>
          <w:szCs w:val="23"/>
        </w:rPr>
        <w:t>agosto</w:t>
      </w:r>
      <w:r w:rsidRPr="00F175E8">
        <w:rPr>
          <w:b/>
          <w:i/>
          <w:sz w:val="23"/>
          <w:szCs w:val="23"/>
        </w:rPr>
        <w:t xml:space="preserve"> de 201</w:t>
      </w:r>
      <w:r w:rsidR="007855D0">
        <w:rPr>
          <w:b/>
          <w:i/>
          <w:sz w:val="23"/>
          <w:szCs w:val="23"/>
        </w:rPr>
        <w:t>7</w:t>
      </w:r>
      <w:r w:rsidRPr="00F175E8">
        <w:rPr>
          <w:b/>
          <w:i/>
          <w:sz w:val="23"/>
          <w:szCs w:val="23"/>
        </w:rPr>
        <w:t xml:space="preserve">. </w:t>
      </w: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</w:p>
    <w:p w:rsidR="00657D1E" w:rsidRDefault="00657D1E" w:rsidP="00657D1E">
      <w:pPr>
        <w:pStyle w:val="Corpodetexto"/>
        <w:rPr>
          <w:b/>
          <w:i/>
          <w:sz w:val="23"/>
          <w:szCs w:val="23"/>
        </w:rPr>
      </w:pPr>
    </w:p>
    <w:p w:rsidR="00827F2F" w:rsidRDefault="00827F2F" w:rsidP="00657D1E">
      <w:pPr>
        <w:pStyle w:val="Corpodetexto"/>
        <w:rPr>
          <w:b/>
          <w:i/>
          <w:sz w:val="23"/>
          <w:szCs w:val="23"/>
        </w:rPr>
      </w:pPr>
    </w:p>
    <w:p w:rsidR="00827F2F" w:rsidRPr="00F175E8" w:rsidRDefault="00827F2F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________________________________________</w:t>
      </w:r>
    </w:p>
    <w:p w:rsidR="00657D1E" w:rsidRPr="00F175E8" w:rsidRDefault="007855D0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Isabele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Resende Gontijo Ribeiro</w:t>
      </w:r>
    </w:p>
    <w:p w:rsidR="00657D1E" w:rsidRPr="00F175E8" w:rsidRDefault="00657D1E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Presidente da Comissão de Licitações</w:t>
      </w:r>
    </w:p>
    <w:p w:rsidR="002E148D" w:rsidRPr="00F175E8" w:rsidRDefault="002E148D">
      <w:pPr>
        <w:rPr>
          <w:rFonts w:ascii="Times New Roman" w:hAnsi="Times New Roman" w:cs="Times New Roman"/>
        </w:rPr>
      </w:pPr>
    </w:p>
    <w:sectPr w:rsidR="002E148D" w:rsidRPr="00F175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83" w:rsidRDefault="00800383" w:rsidP="00657D1E">
      <w:pPr>
        <w:spacing w:after="0" w:line="240" w:lineRule="auto"/>
      </w:pPr>
      <w:r>
        <w:separator/>
      </w:r>
    </w:p>
  </w:endnote>
  <w:endnote w:type="continuationSeparator" w:id="0">
    <w:p w:rsidR="00800383" w:rsidRDefault="00800383" w:rsidP="006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83" w:rsidRDefault="00800383" w:rsidP="00657D1E">
      <w:pPr>
        <w:spacing w:after="0" w:line="240" w:lineRule="auto"/>
      </w:pPr>
      <w:r>
        <w:separator/>
      </w:r>
    </w:p>
  </w:footnote>
  <w:footnote w:type="continuationSeparator" w:id="0">
    <w:p w:rsidR="00800383" w:rsidRDefault="00800383" w:rsidP="0065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1E" w:rsidRPr="00657D1E" w:rsidRDefault="00657D1E" w:rsidP="00657D1E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657D1E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657D1E" w:rsidRPr="00657D1E" w:rsidRDefault="00657D1E" w:rsidP="00657D1E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Praça Misael Luiz de Carvalho - </w:t>
    </w:r>
    <w:proofErr w:type="gramStart"/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84 </w:t>
    </w: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sym w:font="Wingdings" w:char="F028"/>
    </w: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</w:t>
    </w: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>(</w:t>
    </w:r>
    <w:proofErr w:type="gramEnd"/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>34) 3851-2068  (34) 3851-2670</w:t>
    </w:r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E-mail: </w:t>
    </w:r>
    <w:hyperlink r:id="rId1" w:history="1">
      <w:r w:rsidRPr="00657D1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compras@carmodoparanaiba.mg.gov.br</w:t>
      </w:r>
    </w:hyperlink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</w:pPr>
    <w:r w:rsidRPr="00657D1E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Tomada de Preços 00</w:t>
    </w:r>
    <w:r w:rsidR="00A1226C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3</w:t>
    </w:r>
    <w:r w:rsidRPr="00657D1E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/2017</w:t>
    </w:r>
  </w:p>
  <w:p w:rsidR="00657D1E" w:rsidRDefault="00657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03"/>
    <w:multiLevelType w:val="hybridMultilevel"/>
    <w:tmpl w:val="A662AB42"/>
    <w:lvl w:ilvl="0" w:tplc="FACE42F2">
      <w:start w:val="5"/>
      <w:numFmt w:val="bullet"/>
      <w:lvlText w:val=""/>
      <w:lvlJc w:val="left"/>
      <w:pPr>
        <w:ind w:left="1288" w:hanging="360"/>
      </w:pPr>
      <w:rPr>
        <w:rFonts w:ascii="Symbol" w:eastAsia="Times New Roman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14FB8"/>
    <w:multiLevelType w:val="hybridMultilevel"/>
    <w:tmpl w:val="1A5485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987E67"/>
    <w:multiLevelType w:val="multilevel"/>
    <w:tmpl w:val="C01EB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E"/>
    <w:rsid w:val="000A7E64"/>
    <w:rsid w:val="002E148D"/>
    <w:rsid w:val="0030559E"/>
    <w:rsid w:val="00657D1E"/>
    <w:rsid w:val="006D01E2"/>
    <w:rsid w:val="007855D0"/>
    <w:rsid w:val="00800383"/>
    <w:rsid w:val="00827F2F"/>
    <w:rsid w:val="008E46D2"/>
    <w:rsid w:val="00A1226C"/>
    <w:rsid w:val="00AD62E4"/>
    <w:rsid w:val="00B76648"/>
    <w:rsid w:val="00C323F8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8D45A-4B58-4C59-AC66-6357A7C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qFormat/>
    <w:rsid w:val="00657D1E"/>
    <w:pPr>
      <w:keepNext/>
      <w:numPr>
        <w:ilvl w:val="12"/>
      </w:numPr>
      <w:tabs>
        <w:tab w:val="left" w:pos="567"/>
      </w:tabs>
      <w:spacing w:after="0" w:line="240" w:lineRule="auto"/>
      <w:ind w:left="567"/>
      <w:jc w:val="both"/>
      <w:outlineLvl w:val="7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D1E"/>
  </w:style>
  <w:style w:type="paragraph" w:styleId="Rodap">
    <w:name w:val="footer"/>
    <w:basedOn w:val="Normal"/>
    <w:link w:val="Rodap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D1E"/>
  </w:style>
  <w:style w:type="character" w:customStyle="1" w:styleId="Ttulo8Char">
    <w:name w:val="Título 8 Char"/>
    <w:basedOn w:val="Fontepargpadro"/>
    <w:link w:val="Ttulo8"/>
    <w:uiPriority w:val="9"/>
    <w:rsid w:val="00657D1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57D1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57D1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odoparanaiba.mg.gov.br/lici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2017-08-30T19:03:00Z</dcterms:created>
  <dcterms:modified xsi:type="dcterms:W3CDTF">2017-08-30T19:24:00Z</dcterms:modified>
</cp:coreProperties>
</file>